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CD" w:rsidRDefault="00E25BCD" w:rsidP="00E25BCD">
      <w:pPr>
        <w:jc w:val="both"/>
        <w:rPr>
          <w:rFonts w:ascii="Times New Roman" w:hAnsi="Times New Roman" w:cs="Times New Roman"/>
          <w:sz w:val="28"/>
          <w:szCs w:val="28"/>
        </w:rPr>
      </w:pPr>
      <w:r w:rsidRPr="00E25BCD">
        <w:rPr>
          <w:rFonts w:ascii="Times New Roman" w:hAnsi="Times New Roman" w:cs="Times New Roman"/>
          <w:sz w:val="28"/>
          <w:szCs w:val="28"/>
        </w:rPr>
        <w:t>Фрагмент звёздного неба спроецирован на плоскость с декартовой системой координат. Учёный решил провести кластеризацию полученных точек, являющихся изображениями звёзд, то есть разбить их множество на N непересекающихся непустых подмножеств (кластеров), таких что точки каждого подмноже</w:t>
      </w:r>
      <w:r>
        <w:rPr>
          <w:rFonts w:ascii="Times New Roman" w:hAnsi="Times New Roman" w:cs="Times New Roman"/>
          <w:sz w:val="28"/>
          <w:szCs w:val="28"/>
        </w:rPr>
        <w:t xml:space="preserve">ства лежат внутри сектора круга радиусом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25BC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центральным углом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25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градусов, причём эти сектора</w:t>
      </w:r>
      <w:r w:rsidRPr="00E25BCD">
        <w:rPr>
          <w:rFonts w:ascii="Times New Roman" w:hAnsi="Times New Roman" w:cs="Times New Roman"/>
          <w:sz w:val="28"/>
          <w:szCs w:val="28"/>
        </w:rPr>
        <w:t xml:space="preserve"> между собой не пересекаются. </w:t>
      </w:r>
    </w:p>
    <w:p w:rsidR="00E25BCD" w:rsidRDefault="00E25BCD" w:rsidP="00E25BCD">
      <w:pPr>
        <w:jc w:val="both"/>
        <w:rPr>
          <w:rFonts w:ascii="Times New Roman" w:hAnsi="Times New Roman" w:cs="Times New Roman"/>
          <w:sz w:val="28"/>
          <w:szCs w:val="28"/>
        </w:rPr>
      </w:pPr>
      <w:r w:rsidRPr="00E25BCD">
        <w:rPr>
          <w:rFonts w:ascii="Times New Roman" w:hAnsi="Times New Roman" w:cs="Times New Roman"/>
          <w:sz w:val="28"/>
          <w:szCs w:val="28"/>
        </w:rPr>
        <w:t>Гарантируется, что такое разбиение существует и единственно для заданных размеров прямоугольников.</w:t>
      </w:r>
    </w:p>
    <w:p w:rsidR="00E25BCD" w:rsidRPr="00E25BCD" w:rsidRDefault="00E25BCD" w:rsidP="00E25BCD">
      <w:pPr>
        <w:jc w:val="both"/>
        <w:rPr>
          <w:rFonts w:ascii="Times New Roman" w:hAnsi="Times New Roman" w:cs="Times New Roman"/>
          <w:sz w:val="28"/>
          <w:szCs w:val="28"/>
        </w:rPr>
      </w:pPr>
      <w:r w:rsidRPr="00E25BCD">
        <w:rPr>
          <w:rFonts w:ascii="Times New Roman" w:hAnsi="Times New Roman" w:cs="Times New Roman"/>
          <w:sz w:val="28"/>
          <w:szCs w:val="28"/>
        </w:rPr>
        <w:t>Будем называть центром кластера точку этого кластера, сумма расстояний от которой до всех остальных точек кластера минимальна. Для каждого кластера гарантируется единственность его центра. Расстояние между двумя точками на плоскости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A(</w:t>
      </w:r>
      <w:proofErr w:type="gramEnd"/>
      <w:r>
        <w:rPr>
          <w:rFonts w:ascii="Times New Roman" w:hAnsi="Times New Roman" w:cs="Times New Roman"/>
          <w:sz w:val="28"/>
          <w:szCs w:val="28"/>
        </w:rPr>
        <w:t>x</w:t>
      </w:r>
      <w:r w:rsidRPr="00E25B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y</w:t>
      </w:r>
      <w:r w:rsidRPr="00E25B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  и B(x</w:t>
      </w:r>
      <w:r w:rsidRPr="00E25BC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y</w:t>
      </w:r>
      <w:r w:rsidRPr="00E25BC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25BCD">
        <w:rPr>
          <w:rFonts w:ascii="Times New Roman" w:hAnsi="Times New Roman" w:cs="Times New Roman"/>
          <w:sz w:val="28"/>
          <w:szCs w:val="28"/>
        </w:rPr>
        <w:t xml:space="preserve"> вычисляется по формуле: </w:t>
      </w:r>
      <w:r>
        <w:rPr>
          <w:noProof/>
          <w:lang w:eastAsia="ru-RU"/>
        </w:rPr>
        <w:drawing>
          <wp:inline distT="0" distB="0" distL="0" distR="0">
            <wp:extent cx="2095500" cy="238125"/>
            <wp:effectExtent l="0" t="0" r="0" b="9525"/>
            <wp:docPr id="1" name="Рисунок 1" descr="https://kpolyakov.spb.ru/cms/images/75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polyakov.spb.ru/cms/images/758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627" w:rsidRDefault="00E25BCD" w:rsidP="00E25BCD">
      <w:pPr>
        <w:jc w:val="both"/>
        <w:rPr>
          <w:rFonts w:ascii="Times New Roman" w:hAnsi="Times New Roman" w:cs="Times New Roman"/>
          <w:sz w:val="28"/>
          <w:szCs w:val="28"/>
        </w:rPr>
      </w:pPr>
      <w:r w:rsidRPr="00E25BCD">
        <w:rPr>
          <w:rFonts w:ascii="Times New Roman" w:hAnsi="Times New Roman" w:cs="Times New Roman"/>
          <w:sz w:val="28"/>
          <w:szCs w:val="28"/>
        </w:rPr>
        <w:t>В файле A хранятся данные</w:t>
      </w:r>
      <w:r w:rsidR="00123969">
        <w:rPr>
          <w:rFonts w:ascii="Times New Roman" w:hAnsi="Times New Roman" w:cs="Times New Roman"/>
          <w:sz w:val="28"/>
          <w:szCs w:val="28"/>
        </w:rPr>
        <w:t xml:space="preserve"> о звёздах трёх кластерах, где </w:t>
      </w:r>
      <w:r w:rsidR="001239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23969">
        <w:rPr>
          <w:rFonts w:ascii="Times New Roman" w:hAnsi="Times New Roman" w:cs="Times New Roman"/>
          <w:sz w:val="28"/>
          <w:szCs w:val="28"/>
        </w:rPr>
        <w:t>=5, </w:t>
      </w:r>
      <w:r w:rsidR="001239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25BCD">
        <w:rPr>
          <w:rFonts w:ascii="Times New Roman" w:hAnsi="Times New Roman" w:cs="Times New Roman"/>
          <w:sz w:val="28"/>
          <w:szCs w:val="28"/>
        </w:rPr>
        <w:t>=3</w:t>
      </w:r>
      <w:r w:rsidR="00123969" w:rsidRPr="00123969">
        <w:rPr>
          <w:rFonts w:ascii="Times New Roman" w:hAnsi="Times New Roman" w:cs="Times New Roman"/>
          <w:sz w:val="28"/>
          <w:szCs w:val="28"/>
        </w:rPr>
        <w:t>0</w:t>
      </w:r>
      <w:r w:rsidRPr="00E25BCD">
        <w:rPr>
          <w:rFonts w:ascii="Times New Roman" w:hAnsi="Times New Roman" w:cs="Times New Roman"/>
          <w:sz w:val="28"/>
          <w:szCs w:val="28"/>
        </w:rPr>
        <w:t xml:space="preserve"> для каждого кластера. В каждой строке записана информация о расположении на карте одной звезды: сначала координата x, затем координата y. Значения даны в условных единицах. Известно, что количество звёзд не превышает 1000.</w:t>
      </w:r>
    </w:p>
    <w:p w:rsidR="00123969" w:rsidRDefault="00123969" w:rsidP="00E25BCD">
      <w:pPr>
        <w:jc w:val="both"/>
        <w:rPr>
          <w:rFonts w:ascii="Times New Roman" w:hAnsi="Times New Roman" w:cs="Times New Roman"/>
          <w:sz w:val="28"/>
          <w:szCs w:val="28"/>
        </w:rPr>
      </w:pPr>
      <w:r w:rsidRPr="00123969">
        <w:rPr>
          <w:rFonts w:ascii="Times New Roman" w:hAnsi="Times New Roman" w:cs="Times New Roman"/>
          <w:sz w:val="28"/>
          <w:szCs w:val="28"/>
        </w:rPr>
        <w:t xml:space="preserve">В файле </w:t>
      </w:r>
      <w:r>
        <w:rPr>
          <w:rFonts w:ascii="Times New Roman" w:hAnsi="Times New Roman" w:cs="Times New Roman"/>
          <w:sz w:val="28"/>
          <w:szCs w:val="28"/>
        </w:rPr>
        <w:t>B хранятся данные о звёздах пяти</w:t>
      </w:r>
      <w:r w:rsidRPr="00123969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 xml:space="preserve">теров, где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=10,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=45</w:t>
      </w:r>
      <w:r w:rsidRPr="00123969">
        <w:rPr>
          <w:rFonts w:ascii="Times New Roman" w:hAnsi="Times New Roman" w:cs="Times New Roman"/>
          <w:sz w:val="28"/>
          <w:szCs w:val="28"/>
        </w:rPr>
        <w:t xml:space="preserve"> для каждого кластера. Известно, что количество звёзд не превышает 10 000. Структура хранения информации о звездах в файле B аналогична файлу А. </w:t>
      </w:r>
    </w:p>
    <w:p w:rsidR="00123969" w:rsidRDefault="00123969" w:rsidP="00123969">
      <w:pPr>
        <w:jc w:val="both"/>
        <w:rPr>
          <w:rFonts w:ascii="Times New Roman" w:hAnsi="Times New Roman" w:cs="Times New Roman"/>
          <w:sz w:val="28"/>
          <w:szCs w:val="28"/>
        </w:rPr>
      </w:pPr>
      <w:r w:rsidRPr="00123969">
        <w:rPr>
          <w:rFonts w:ascii="Times New Roman" w:hAnsi="Times New Roman" w:cs="Times New Roman"/>
          <w:sz w:val="28"/>
          <w:szCs w:val="28"/>
        </w:rPr>
        <w:t xml:space="preserve">Для каждого файла определите координаты центра каждого кластера, затем вычислите два числа: Px – среднее арифметическое абсцисс центров кластеров, и </w:t>
      </w:r>
      <w:proofErr w:type="spellStart"/>
      <w:r w:rsidRPr="00123969">
        <w:rPr>
          <w:rFonts w:ascii="Times New Roman" w:hAnsi="Times New Roman" w:cs="Times New Roman"/>
          <w:sz w:val="28"/>
          <w:szCs w:val="28"/>
        </w:rPr>
        <w:t>Py</w:t>
      </w:r>
      <w:proofErr w:type="spellEnd"/>
      <w:r w:rsidRPr="00123969">
        <w:rPr>
          <w:rFonts w:ascii="Times New Roman" w:hAnsi="Times New Roman" w:cs="Times New Roman"/>
          <w:sz w:val="28"/>
          <w:szCs w:val="28"/>
        </w:rPr>
        <w:t xml:space="preserve"> – среднее арифметическое ординат центров кластеров. В ответе запишите четыре числа: в первой строке сначала целую часть произведения Px×100 000, затем целую часть произведения Py×100 000 для файла А, во второй строке – аналогичные данные для файла Б.</w:t>
      </w:r>
    </w:p>
    <w:p w:rsidR="00123969" w:rsidRPr="00123969" w:rsidRDefault="00123969" w:rsidP="00123969">
      <w:pPr>
        <w:jc w:val="both"/>
        <w:rPr>
          <w:rFonts w:ascii="Times New Roman" w:hAnsi="Times New Roman" w:cs="Times New Roman"/>
          <w:sz w:val="28"/>
          <w:szCs w:val="28"/>
        </w:rPr>
      </w:pPr>
      <w:r w:rsidRPr="00123969">
        <w:rPr>
          <w:rFonts w:ascii="Times New Roman" w:hAnsi="Times New Roman" w:cs="Times New Roman"/>
          <w:sz w:val="28"/>
          <w:szCs w:val="28"/>
        </w:rPr>
        <w:t>Возможные данные одного из файлов иллюстрированы графиком. </w:t>
      </w:r>
    </w:p>
    <w:p w:rsidR="00123969" w:rsidRDefault="00123969" w:rsidP="001239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969">
        <w:rPr>
          <w:rFonts w:ascii="Times New Roman" w:hAnsi="Times New Roman" w:cs="Times New Roman"/>
          <w:b/>
          <w:sz w:val="28"/>
          <w:szCs w:val="28"/>
        </w:rPr>
        <w:t>Внимание! График приведён в иллюстративных целях для произвольных значений, не имеющих отношения к заданию. Для выполнения задания используйте данные из прилагаемого файла. </w:t>
      </w:r>
    </w:p>
    <w:p w:rsidR="000E6556" w:rsidRDefault="000E6556" w:rsidP="001239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2396C17" wp14:editId="0B6E702C">
            <wp:extent cx="3886200" cy="2343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3F6" w:rsidRPr="00D953F6" w:rsidRDefault="00D953F6" w:rsidP="00D953F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br/>
        <w:t>532496 533164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 w:rsidRPr="00D953F6">
        <w:rPr>
          <w:rFonts w:ascii="Times New Roman" w:hAnsi="Times New Roman" w:cs="Times New Roman"/>
          <w:b/>
          <w:sz w:val="28"/>
          <w:szCs w:val="28"/>
          <w:lang w:val="en-US"/>
        </w:rPr>
        <w:t>1091104 954833</w:t>
      </w:r>
    </w:p>
    <w:sectPr w:rsidR="00D953F6" w:rsidRPr="00D953F6" w:rsidSect="00E25B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CD"/>
    <w:rsid w:val="000E6556"/>
    <w:rsid w:val="00123969"/>
    <w:rsid w:val="0055266E"/>
    <w:rsid w:val="00D953F6"/>
    <w:rsid w:val="00E25BCD"/>
    <w:rsid w:val="00F3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A3E3D-ACB9-44E0-9BC9-7D9CB031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5B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Elisaveta</dc:creator>
  <cp:keywords/>
  <dc:description/>
  <cp:lastModifiedBy>Elisaveta</cp:lastModifiedBy>
  <cp:revision>3</cp:revision>
  <dcterms:created xsi:type="dcterms:W3CDTF">2024-11-16T08:36:00Z</dcterms:created>
  <dcterms:modified xsi:type="dcterms:W3CDTF">2024-11-16T09:24:00Z</dcterms:modified>
</cp:coreProperties>
</file>